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48665" w14:textId="5D16AC28" w:rsidR="003B3125" w:rsidRDefault="000555B8" w:rsidP="00BB311C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B3125">
        <w:rPr>
          <w:rFonts w:ascii="Times New Roman" w:hAnsi="Times New Roman"/>
          <w:sz w:val="28"/>
          <w:szCs w:val="28"/>
        </w:rPr>
        <w:t>Додаток 2</w:t>
      </w:r>
    </w:p>
    <w:p w14:paraId="3564AD01" w14:textId="77777777" w:rsidR="003B3125" w:rsidRDefault="003B3125" w:rsidP="00BB311C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розпорядження голови Стрийської                                                                </w:t>
      </w:r>
    </w:p>
    <w:p w14:paraId="724DD0CF" w14:textId="77777777" w:rsidR="003B3125" w:rsidRDefault="003B3125" w:rsidP="00BB311C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районної державної адміністрації                                                                     </w:t>
      </w:r>
    </w:p>
    <w:p w14:paraId="614D2719" w14:textId="7DB672B5" w:rsidR="003B3125" w:rsidRPr="00E3599B" w:rsidRDefault="00071E32" w:rsidP="00BB311C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 </w:t>
      </w:r>
      <w:r w:rsidR="00DF4286">
        <w:rPr>
          <w:rFonts w:ascii="Times New Roman" w:hAnsi="Times New Roman"/>
          <w:sz w:val="28"/>
          <w:szCs w:val="28"/>
          <w:lang w:val="ru-RU"/>
        </w:rPr>
        <w:t>04</w:t>
      </w:r>
      <w:r w:rsidR="00314CD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14CDB">
        <w:rPr>
          <w:rFonts w:ascii="Times New Roman" w:hAnsi="Times New Roman"/>
          <w:sz w:val="28"/>
          <w:szCs w:val="28"/>
          <w:lang w:val="ru-RU"/>
        </w:rPr>
        <w:t>вересня</w:t>
      </w:r>
      <w:proofErr w:type="spellEnd"/>
      <w:r w:rsidR="00FF325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F4286">
        <w:rPr>
          <w:rFonts w:ascii="Times New Roman" w:hAnsi="Times New Roman"/>
          <w:sz w:val="28"/>
          <w:szCs w:val="28"/>
        </w:rPr>
        <w:t>2026 № 92</w:t>
      </w:r>
      <w:bookmarkStart w:id="0" w:name="_GoBack"/>
      <w:bookmarkEnd w:id="0"/>
    </w:p>
    <w:p w14:paraId="67E1C2A5" w14:textId="77777777" w:rsidR="003B3125" w:rsidRPr="003B3125" w:rsidRDefault="003B3125" w:rsidP="003B312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B3125">
        <w:rPr>
          <w:rFonts w:ascii="Times New Roman" w:hAnsi="Times New Roman"/>
          <w:b/>
          <w:sz w:val="28"/>
          <w:szCs w:val="28"/>
        </w:rPr>
        <w:t>Рекомендації та пропозиції Експертної ради з питань нематеріальної культурної спадщини Стрийського району</w:t>
      </w:r>
    </w:p>
    <w:p w14:paraId="0A239508" w14:textId="304A2BFA" w:rsidR="00BD3366" w:rsidRPr="003268C2" w:rsidRDefault="003B3125" w:rsidP="00E3599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B3125">
        <w:rPr>
          <w:rFonts w:ascii="Times New Roman" w:hAnsi="Times New Roman"/>
          <w:b/>
          <w:sz w:val="28"/>
          <w:szCs w:val="28"/>
        </w:rPr>
        <w:t>щодо забезпечення охорони елементів нематеріальної культурної спадщини</w:t>
      </w:r>
      <w:r w:rsidR="00BD3366">
        <w:rPr>
          <w:rFonts w:ascii="Times New Roman" w:hAnsi="Times New Roman"/>
          <w:b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2268"/>
        <w:gridCol w:w="1843"/>
        <w:gridCol w:w="2409"/>
        <w:gridCol w:w="4927"/>
      </w:tblGrid>
      <w:tr w:rsidR="003B3125" w14:paraId="43159258" w14:textId="77777777" w:rsidTr="00101FBF">
        <w:tc>
          <w:tcPr>
            <w:tcW w:w="562" w:type="dxa"/>
          </w:tcPr>
          <w:p w14:paraId="12191BC4" w14:textId="77777777" w:rsidR="003B3125" w:rsidRDefault="003B3125" w:rsidP="003B31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312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119" w:type="dxa"/>
          </w:tcPr>
          <w:p w14:paraId="684AE918" w14:textId="77777777" w:rsidR="003B3125" w:rsidRDefault="003B3125" w:rsidP="003B312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CDD3515" w14:textId="77777777" w:rsidR="003B3125" w:rsidRDefault="003B3125" w:rsidP="003B31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3125">
              <w:rPr>
                <w:rFonts w:ascii="Times New Roman" w:hAnsi="Times New Roman" w:cs="Times New Roman"/>
                <w:b/>
              </w:rPr>
              <w:t xml:space="preserve">Назва елемента </w:t>
            </w:r>
          </w:p>
        </w:tc>
        <w:tc>
          <w:tcPr>
            <w:tcW w:w="2268" w:type="dxa"/>
          </w:tcPr>
          <w:p w14:paraId="6D4A27AA" w14:textId="77777777" w:rsidR="003B3125" w:rsidRDefault="003B3125" w:rsidP="003B31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3125">
              <w:rPr>
                <w:rFonts w:ascii="Times New Roman" w:hAnsi="Times New Roman" w:cs="Times New Roman"/>
                <w:b/>
              </w:rPr>
              <w:t>Назва інвентарю</w:t>
            </w:r>
          </w:p>
        </w:tc>
        <w:tc>
          <w:tcPr>
            <w:tcW w:w="1843" w:type="dxa"/>
          </w:tcPr>
          <w:p w14:paraId="50E09812" w14:textId="77777777" w:rsidR="003B3125" w:rsidRDefault="003B3125" w:rsidP="003B31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3125">
              <w:rPr>
                <w:rFonts w:ascii="Times New Roman" w:hAnsi="Times New Roman" w:cs="Times New Roman"/>
                <w:b/>
              </w:rPr>
              <w:t>Охоронний номер</w:t>
            </w:r>
          </w:p>
        </w:tc>
        <w:tc>
          <w:tcPr>
            <w:tcW w:w="2409" w:type="dxa"/>
          </w:tcPr>
          <w:p w14:paraId="5336D95B" w14:textId="77777777" w:rsidR="003B3125" w:rsidRDefault="003B3125" w:rsidP="003B31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3125">
              <w:rPr>
                <w:rFonts w:ascii="Times New Roman" w:hAnsi="Times New Roman" w:cs="Times New Roman"/>
                <w:b/>
              </w:rPr>
              <w:t>Галузь спадщини</w:t>
            </w:r>
          </w:p>
        </w:tc>
        <w:tc>
          <w:tcPr>
            <w:tcW w:w="4927" w:type="dxa"/>
          </w:tcPr>
          <w:p w14:paraId="7A3D6AB2" w14:textId="77777777" w:rsidR="003B3125" w:rsidRPr="003B3125" w:rsidRDefault="003B3125" w:rsidP="003B31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3125">
              <w:rPr>
                <w:rFonts w:ascii="Times New Roman" w:hAnsi="Times New Roman" w:cs="Times New Roman"/>
                <w:b/>
              </w:rPr>
              <w:t>Рекомендації та пропозиції щодо забезпечення охорони елемента НКС</w:t>
            </w:r>
          </w:p>
          <w:p w14:paraId="21332B6C" w14:textId="77777777" w:rsidR="003B3125" w:rsidRDefault="003B3125" w:rsidP="003B31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4CDB" w:rsidRPr="002862E5" w14:paraId="0192BC41" w14:textId="77777777" w:rsidTr="00101FBF">
        <w:tc>
          <w:tcPr>
            <w:tcW w:w="562" w:type="dxa"/>
          </w:tcPr>
          <w:p w14:paraId="2D9C1815" w14:textId="344BDC9F" w:rsidR="00314CDB" w:rsidRPr="002862E5" w:rsidRDefault="00314CDB" w:rsidP="00314C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</w:tcPr>
          <w:p w14:paraId="401E812B" w14:textId="18A7B1C5" w:rsidR="00314CDB" w:rsidRPr="00101FBF" w:rsidRDefault="00314CDB" w:rsidP="00314C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82936">
              <w:rPr>
                <w:rFonts w:ascii="Times New Roman" w:hAnsi="Times New Roman"/>
                <w:sz w:val="24"/>
                <w:szCs w:val="24"/>
              </w:rPr>
              <w:t xml:space="preserve">Практика вшанування та передачі історичної пам’яті про Славу Стецько у громаді села 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</w:rPr>
              <w:t>Юшківці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</w:rPr>
              <w:t>Ходорівської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</w:rPr>
              <w:t xml:space="preserve"> міської територіальної громади 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</w:rPr>
              <w:t>Стрийського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</w:rPr>
              <w:t xml:space="preserve"> району Львівської області»</w:t>
            </w:r>
          </w:p>
        </w:tc>
        <w:tc>
          <w:tcPr>
            <w:tcW w:w="2268" w:type="dxa"/>
          </w:tcPr>
          <w:p w14:paraId="6D4E3233" w14:textId="32E9FF3D" w:rsidR="00314CDB" w:rsidRPr="00101FBF" w:rsidRDefault="00314CDB" w:rsidP="00314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257">
              <w:rPr>
                <w:rFonts w:ascii="Times New Roman" w:hAnsi="Times New Roman" w:cs="Times New Roman"/>
                <w:sz w:val="24"/>
                <w:szCs w:val="24"/>
              </w:rPr>
              <w:t>Інвентар нематеріальної культурної спадщини</w:t>
            </w:r>
          </w:p>
        </w:tc>
        <w:tc>
          <w:tcPr>
            <w:tcW w:w="1843" w:type="dxa"/>
          </w:tcPr>
          <w:p w14:paraId="53DB6F94" w14:textId="44244C65" w:rsidR="00314CDB" w:rsidRPr="00FF3257" w:rsidRDefault="00314CDB" w:rsidP="00314C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46100/0015</w:t>
            </w:r>
            <w:r w:rsidRPr="00FF32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3257">
              <w:rPr>
                <w:rFonts w:ascii="Times New Roman" w:hAnsi="Times New Roman" w:cs="Times New Roman"/>
              </w:rPr>
              <w:t>н.к.с</w:t>
            </w:r>
            <w:proofErr w:type="spellEnd"/>
            <w:r w:rsidRPr="00FF3257">
              <w:rPr>
                <w:rFonts w:ascii="Times New Roman" w:hAnsi="Times New Roman" w:cs="Times New Roman"/>
              </w:rPr>
              <w:t>.</w:t>
            </w:r>
          </w:p>
          <w:p w14:paraId="6BE8B7B9" w14:textId="35B19EBF" w:rsidR="00314CDB" w:rsidRPr="00FF3257" w:rsidRDefault="00314CDB" w:rsidP="00314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652F058" w14:textId="3E8206BF" w:rsidR="00314CDB" w:rsidRPr="00314CDB" w:rsidRDefault="00314CDB" w:rsidP="00314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CDB">
              <w:rPr>
                <w:rFonts w:ascii="Times New Roman" w:hAnsi="Times New Roman"/>
              </w:rPr>
              <w:t>соціальні практики, ритуали та свята</w:t>
            </w:r>
          </w:p>
        </w:tc>
        <w:tc>
          <w:tcPr>
            <w:tcW w:w="4927" w:type="dxa"/>
          </w:tcPr>
          <w:p w14:paraId="2742EB74" w14:textId="7CBC8628" w:rsidR="00EF4539" w:rsidRPr="009A49D8" w:rsidRDefault="00EF4539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Інвентаризація та паспортизація:</w:t>
            </w:r>
            <w:r w:rsidRPr="009A49D8">
              <w:rPr>
                <w:rFonts w:ascii="Times New Roman" w:hAnsi="Times New Roman"/>
                <w:lang w:eastAsia="uk-UA"/>
              </w:rPr>
              <w:t xml:space="preserve"> Розробити облікову картку елемента НКС «Практика вшанування та передачі історичної пам’яті про Славу Стецько в с.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Юшківці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>» та подати її для включення до Національного переліку НК.</w:t>
            </w:r>
          </w:p>
          <w:p w14:paraId="4D4F7CC8" w14:textId="77777777" w:rsidR="00EF4539" w:rsidRPr="009A49D8" w:rsidRDefault="00EF4539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Документування усних свідчень:</w:t>
            </w:r>
            <w:r w:rsidRPr="009A49D8">
              <w:rPr>
                <w:rFonts w:ascii="Times New Roman" w:hAnsi="Times New Roman"/>
                <w:lang w:eastAsia="uk-UA"/>
              </w:rPr>
              <w:t xml:space="preserve"> Організувати фіксацію спогадів старожилів села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Юшківці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, родинних переказів та локальних історій про родину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Музиків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(дівоче прізвище Слави Стецько) у відео- та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аудіоформатах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>.</w:t>
            </w:r>
          </w:p>
          <w:p w14:paraId="3E2CD903" w14:textId="77777777" w:rsidR="00EF4539" w:rsidRPr="009A49D8" w:rsidRDefault="00EF4539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Шкільні краєзнавчі ініціативи:</w:t>
            </w:r>
            <w:r w:rsidRPr="009A49D8">
              <w:rPr>
                <w:rFonts w:ascii="Times New Roman" w:hAnsi="Times New Roman"/>
                <w:lang w:eastAsia="uk-UA"/>
              </w:rPr>
              <w:t xml:space="preserve"> Запровадити в закладах освіти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Ходорівської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ТГ учнівські дослідницькі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проєкти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>, інтерактивні екскурсії та конкурси есе/малюнків, присвячені життєвому шляху Слави Стецько.</w:t>
            </w:r>
          </w:p>
          <w:p w14:paraId="598E18F0" w14:textId="77777777" w:rsidR="00EF4539" w:rsidRPr="009A49D8" w:rsidRDefault="00EF4539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Створення локального експозиційного простору:</w:t>
            </w:r>
            <w:r w:rsidRPr="009A49D8">
              <w:rPr>
                <w:rFonts w:ascii="Times New Roman" w:hAnsi="Times New Roman"/>
                <w:lang w:eastAsia="uk-UA"/>
              </w:rPr>
              <w:t xml:space="preserve"> Облаштувати в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Юшківцях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(на базі бібліотеки, народного дому чи школи) куточок пам’яті з копіями архівних документів, фотографій та особистих спогадів.</w:t>
            </w:r>
          </w:p>
          <w:p w14:paraId="5B0A43DC" w14:textId="77777777" w:rsidR="00EF4539" w:rsidRPr="009A49D8" w:rsidRDefault="00EF4539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Заснування щорічного патріотичного фестивалю/форуму:</w:t>
            </w:r>
            <w:r w:rsidRPr="009A49D8">
              <w:rPr>
                <w:rFonts w:ascii="Times New Roman" w:hAnsi="Times New Roman"/>
                <w:lang w:eastAsia="uk-UA"/>
              </w:rPr>
              <w:t xml:space="preserve"> Організувати щорічні «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Стецьківські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читання» або молодіжний патріотичний форум у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Ходорівській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громаді з виїзною сесією в с.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Юшківці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>.</w:t>
            </w:r>
          </w:p>
          <w:p w14:paraId="33DA3CEB" w14:textId="77777777" w:rsidR="00EF4539" w:rsidRPr="009A49D8" w:rsidRDefault="00EF4539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Інформаційне маркування:</w:t>
            </w:r>
            <w:r w:rsidRPr="009A49D8">
              <w:rPr>
                <w:rFonts w:ascii="Times New Roman" w:hAnsi="Times New Roman"/>
                <w:lang w:eastAsia="uk-UA"/>
              </w:rPr>
              <w:t xml:space="preserve"> Встановити інформаційно-туристичний пілон із QR-кодом у </w:t>
            </w:r>
            <w:r w:rsidRPr="009A49D8">
              <w:rPr>
                <w:rFonts w:ascii="Times New Roman" w:hAnsi="Times New Roman"/>
                <w:lang w:eastAsia="uk-UA"/>
              </w:rPr>
              <w:lastRenderedPageBreak/>
              <w:t xml:space="preserve">с.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Юшківці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>, який вестиме на цифровий архів про життя Слави Стецько та історію села.</w:t>
            </w:r>
          </w:p>
          <w:p w14:paraId="34B0C992" w14:textId="77777777" w:rsidR="00EF4539" w:rsidRPr="009A49D8" w:rsidRDefault="00EF4539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Партнерство з інституціями пам'яті:</w:t>
            </w:r>
            <w:r w:rsidRPr="009A49D8">
              <w:rPr>
                <w:rFonts w:ascii="Times New Roman" w:hAnsi="Times New Roman"/>
                <w:lang w:eastAsia="uk-UA"/>
              </w:rPr>
              <w:t xml:space="preserve"> Налагодити співпрацю з Центром досліджень визвольного руху, Музеєм-садибою родини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Бандерів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(Стрий) та державними архівами для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оцифрування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матеріалів.</w:t>
            </w:r>
          </w:p>
          <w:p w14:paraId="20EEBB43" w14:textId="00A78012" w:rsidR="00314CDB" w:rsidRPr="009A49D8" w:rsidRDefault="00EF4539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Підтримка носіїв пам’яті:</w:t>
            </w:r>
            <w:r w:rsidRPr="009A49D8">
              <w:rPr>
                <w:rFonts w:ascii="Times New Roman" w:hAnsi="Times New Roman"/>
                <w:lang w:eastAsia="uk-UA"/>
              </w:rPr>
              <w:t xml:space="preserve"> Залучати місцевих активістів, краєзнавців та Молодіжну раду при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Ходорівській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міській раді до організації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комеморативних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ритуалів, забезпечуючи зв'язок поколінь.</w:t>
            </w:r>
          </w:p>
        </w:tc>
      </w:tr>
      <w:tr w:rsidR="00314CDB" w:rsidRPr="002862E5" w14:paraId="4C7780C3" w14:textId="77777777" w:rsidTr="00101FBF">
        <w:tc>
          <w:tcPr>
            <w:tcW w:w="562" w:type="dxa"/>
          </w:tcPr>
          <w:p w14:paraId="754CC4F4" w14:textId="5D89F4BB" w:rsidR="00314CDB" w:rsidRPr="002862E5" w:rsidRDefault="00314CDB" w:rsidP="00314C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119" w:type="dxa"/>
          </w:tcPr>
          <w:p w14:paraId="7A11C8AC" w14:textId="77777777" w:rsidR="00314CDB" w:rsidRPr="00682936" w:rsidRDefault="00314CDB" w:rsidP="00314CDB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Передача 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>традиції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>гостинності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>соціокультурної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практики у </w:t>
            </w:r>
          </w:p>
          <w:p w14:paraId="1D2CBF74" w14:textId="78402E00" w:rsidR="00314CDB" w:rsidRPr="00314CDB" w:rsidRDefault="00314CDB" w:rsidP="00314CDB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>системі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>професійної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>освіти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та туризму ДНЗ «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>Вище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>професійне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училище №8 м. </w:t>
            </w:r>
            <w:proofErr w:type="spellStart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>Стрия</w:t>
            </w:r>
            <w:proofErr w:type="spellEnd"/>
            <w:r w:rsidRPr="00682936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268" w:type="dxa"/>
          </w:tcPr>
          <w:p w14:paraId="58B97911" w14:textId="6A7A6086" w:rsidR="00314CDB" w:rsidRPr="002862E5" w:rsidRDefault="00314CDB" w:rsidP="00314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257">
              <w:rPr>
                <w:rFonts w:ascii="Times New Roman" w:hAnsi="Times New Roman" w:cs="Times New Roman"/>
                <w:sz w:val="24"/>
                <w:szCs w:val="24"/>
              </w:rPr>
              <w:t>Інвентар нематеріальної культурної спадщини</w:t>
            </w:r>
          </w:p>
        </w:tc>
        <w:tc>
          <w:tcPr>
            <w:tcW w:w="1843" w:type="dxa"/>
          </w:tcPr>
          <w:p w14:paraId="659FE0F9" w14:textId="4EE7E459" w:rsidR="00314CDB" w:rsidRPr="00FF3257" w:rsidRDefault="00314CDB" w:rsidP="00314C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46100/0016</w:t>
            </w:r>
            <w:r w:rsidRPr="00FF32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3257">
              <w:rPr>
                <w:rFonts w:ascii="Times New Roman" w:hAnsi="Times New Roman" w:cs="Times New Roman"/>
              </w:rPr>
              <w:t>н.к.с</w:t>
            </w:r>
            <w:proofErr w:type="spellEnd"/>
            <w:r w:rsidRPr="00FF3257">
              <w:rPr>
                <w:rFonts w:ascii="Times New Roman" w:hAnsi="Times New Roman" w:cs="Times New Roman"/>
              </w:rPr>
              <w:t>.</w:t>
            </w:r>
          </w:p>
          <w:p w14:paraId="5E66564B" w14:textId="258F7AA6" w:rsidR="00314CDB" w:rsidRPr="00FF3257" w:rsidRDefault="00314CDB" w:rsidP="00314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7096246" w14:textId="67ED5619" w:rsidR="00314CDB" w:rsidRPr="00314CDB" w:rsidRDefault="00314CDB" w:rsidP="00314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CDB">
              <w:rPr>
                <w:rFonts w:ascii="Times New Roman" w:hAnsi="Times New Roman"/>
              </w:rPr>
              <w:t>Соціальні практики, ритуали та святкові події. Додатково: знання та практики, що стосуються природи, людини і традиційного способу життя.</w:t>
            </w:r>
          </w:p>
        </w:tc>
        <w:tc>
          <w:tcPr>
            <w:tcW w:w="4927" w:type="dxa"/>
          </w:tcPr>
          <w:p w14:paraId="759C2543" w14:textId="77777777" w:rsidR="00EF4539" w:rsidRPr="009A49D8" w:rsidRDefault="00EF4539" w:rsidP="009A49D8">
            <w:pPr>
              <w:pStyle w:val="a3"/>
              <w:rPr>
                <w:rFonts w:ascii="Times New Roman" w:eastAsia="Times New Roman" w:hAnsi="Times New Roman"/>
                <w:lang w:eastAsia="uk-UA"/>
              </w:rPr>
            </w:pPr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 xml:space="preserve">Фіксація та створення </w:t>
            </w:r>
            <w:proofErr w:type="spellStart"/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>медіаархіву</w:t>
            </w:r>
            <w:proofErr w:type="spellEnd"/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>:</w:t>
            </w:r>
            <w:r w:rsidRPr="009A49D8">
              <w:rPr>
                <w:rFonts w:ascii="Times New Roman" w:eastAsia="Times New Roman" w:hAnsi="Times New Roman"/>
                <w:lang w:eastAsia="uk-UA"/>
              </w:rPr>
              <w:t xml:space="preserve"> Організувати систематичний запис (відео, фото, аудіо) майстер-класів, усних спогадів носіїв кулінарних та гостинних традицій району за участю учнів та викладачів училища.</w:t>
            </w:r>
          </w:p>
          <w:p w14:paraId="024E710E" w14:textId="77777777" w:rsidR="00EF4539" w:rsidRPr="009A49D8" w:rsidRDefault="00EF4539" w:rsidP="009A49D8">
            <w:pPr>
              <w:pStyle w:val="a3"/>
              <w:rPr>
                <w:rFonts w:ascii="Times New Roman" w:eastAsia="Times New Roman" w:hAnsi="Times New Roman"/>
                <w:lang w:eastAsia="uk-UA"/>
              </w:rPr>
            </w:pPr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 xml:space="preserve">Формування «Збірника автентичних рецептів та етикету </w:t>
            </w:r>
            <w:proofErr w:type="spellStart"/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>Стрийщини</w:t>
            </w:r>
            <w:proofErr w:type="spellEnd"/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>»:</w:t>
            </w:r>
            <w:r w:rsidRPr="009A49D8">
              <w:rPr>
                <w:rFonts w:ascii="Times New Roman" w:eastAsia="Times New Roman" w:hAnsi="Times New Roman"/>
                <w:lang w:eastAsia="uk-UA"/>
              </w:rPr>
              <w:t xml:space="preserve"> Упорядкувати методичний матеріал із регіональних рецептур та правил гостинності для використання у навчальному процесі.</w:t>
            </w:r>
          </w:p>
          <w:p w14:paraId="2BDF2331" w14:textId="77777777" w:rsidR="00EF4539" w:rsidRPr="009A49D8" w:rsidRDefault="00EF4539" w:rsidP="009A49D8">
            <w:pPr>
              <w:pStyle w:val="a3"/>
              <w:rPr>
                <w:rFonts w:ascii="Times New Roman" w:eastAsia="Times New Roman" w:hAnsi="Times New Roman"/>
                <w:lang w:eastAsia="uk-UA"/>
              </w:rPr>
            </w:pPr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>Впровадження спецкурсів/модулів:</w:t>
            </w:r>
            <w:r w:rsidRPr="009A49D8">
              <w:rPr>
                <w:rFonts w:ascii="Times New Roman" w:eastAsia="Times New Roman" w:hAnsi="Times New Roman"/>
                <w:lang w:eastAsia="uk-UA"/>
              </w:rPr>
              <w:t xml:space="preserve"> Інтегрувати до освітніх програм за спеціальностями «Кухар», «Кондитер», «Офіціант», «Майстер готельного обслуговування» та «Туризм» навчальні блоки, присвячені нематеріальній культурній спадщині регіону.</w:t>
            </w:r>
          </w:p>
          <w:p w14:paraId="2A55E1D3" w14:textId="77777777" w:rsidR="00EF4539" w:rsidRPr="009A49D8" w:rsidRDefault="00EF4539" w:rsidP="009A49D8">
            <w:pPr>
              <w:pStyle w:val="a3"/>
              <w:rPr>
                <w:rFonts w:ascii="Times New Roman" w:eastAsia="Times New Roman" w:hAnsi="Times New Roman"/>
                <w:lang w:eastAsia="uk-UA"/>
              </w:rPr>
            </w:pPr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>Інтерактивна методика навчальних виробничих лабораторій:</w:t>
            </w:r>
            <w:r w:rsidRPr="009A49D8">
              <w:rPr>
                <w:rFonts w:ascii="Times New Roman" w:eastAsia="Times New Roman" w:hAnsi="Times New Roman"/>
                <w:lang w:eastAsia="uk-UA"/>
              </w:rPr>
              <w:t xml:space="preserve"> Створити на базі ДНЗ «ВПУ №8 м. Стрия» навчально-практичну лабораторію/світлицю «Етно-гостинність», де здобувачі освіти зможуть відтворювати автентичні ритуали частування для реальних гостей та туристичних груп.</w:t>
            </w:r>
          </w:p>
          <w:p w14:paraId="135DA598" w14:textId="77777777" w:rsidR="00EF4539" w:rsidRPr="009A49D8" w:rsidRDefault="00EF4539" w:rsidP="009A49D8">
            <w:pPr>
              <w:pStyle w:val="a3"/>
              <w:rPr>
                <w:rFonts w:ascii="Times New Roman" w:eastAsia="Times New Roman" w:hAnsi="Times New Roman"/>
                <w:lang w:eastAsia="uk-UA"/>
              </w:rPr>
            </w:pPr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>Інтеграція в туристичні маршрути:</w:t>
            </w:r>
            <w:r w:rsidRPr="009A49D8">
              <w:rPr>
                <w:rFonts w:ascii="Times New Roman" w:eastAsia="Times New Roman" w:hAnsi="Times New Roman"/>
                <w:lang w:eastAsia="uk-UA"/>
              </w:rPr>
              <w:t xml:space="preserve"> Включити відвідування майстер-класів із традиційної </w:t>
            </w:r>
            <w:r w:rsidRPr="009A49D8">
              <w:rPr>
                <w:rFonts w:ascii="Times New Roman" w:eastAsia="Times New Roman" w:hAnsi="Times New Roman"/>
                <w:lang w:eastAsia="uk-UA"/>
              </w:rPr>
              <w:lastRenderedPageBreak/>
              <w:t xml:space="preserve">гостинності в ДНЗ «ВПУ №8 м. Стрия» до регіональних культурно-пізнавальних та гастрономічних маршрутів </w:t>
            </w:r>
            <w:proofErr w:type="spellStart"/>
            <w:r w:rsidRPr="009A49D8">
              <w:rPr>
                <w:rFonts w:ascii="Times New Roman" w:eastAsia="Times New Roman" w:hAnsi="Times New Roman"/>
                <w:lang w:eastAsia="uk-UA"/>
              </w:rPr>
              <w:t>Стрийського</w:t>
            </w:r>
            <w:proofErr w:type="spellEnd"/>
            <w:r w:rsidRPr="009A49D8">
              <w:rPr>
                <w:rFonts w:ascii="Times New Roman" w:eastAsia="Times New Roman" w:hAnsi="Times New Roman"/>
                <w:lang w:eastAsia="uk-UA"/>
              </w:rPr>
              <w:t xml:space="preserve"> району.</w:t>
            </w:r>
          </w:p>
          <w:p w14:paraId="0AA6645B" w14:textId="77777777" w:rsidR="00EF4539" w:rsidRPr="009A49D8" w:rsidRDefault="00EF4539" w:rsidP="009A49D8">
            <w:pPr>
              <w:pStyle w:val="a3"/>
              <w:rPr>
                <w:rFonts w:ascii="Times New Roman" w:eastAsia="Times New Roman" w:hAnsi="Times New Roman"/>
                <w:lang w:eastAsia="uk-UA"/>
              </w:rPr>
            </w:pPr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>Проведення регіонального фестивалю/форуму:</w:t>
            </w:r>
            <w:r w:rsidRPr="009A49D8">
              <w:rPr>
                <w:rFonts w:ascii="Times New Roman" w:eastAsia="Times New Roman" w:hAnsi="Times New Roman"/>
                <w:lang w:eastAsia="uk-UA"/>
              </w:rPr>
              <w:t xml:space="preserve"> Заснувати щорічний юніорський конкурс-фестиваль «Традиції гостинності </w:t>
            </w:r>
            <w:proofErr w:type="spellStart"/>
            <w:r w:rsidRPr="009A49D8">
              <w:rPr>
                <w:rFonts w:ascii="Times New Roman" w:eastAsia="Times New Roman" w:hAnsi="Times New Roman"/>
                <w:lang w:eastAsia="uk-UA"/>
              </w:rPr>
              <w:t>Стрийщини</w:t>
            </w:r>
            <w:proofErr w:type="spellEnd"/>
            <w:r w:rsidRPr="009A49D8">
              <w:rPr>
                <w:rFonts w:ascii="Times New Roman" w:eastAsia="Times New Roman" w:hAnsi="Times New Roman"/>
                <w:lang w:eastAsia="uk-UA"/>
              </w:rPr>
              <w:t>: від спадщини до професії» серед закладів професійно-технічної освіти.</w:t>
            </w:r>
          </w:p>
          <w:p w14:paraId="5B905E1E" w14:textId="12926BB8" w:rsidR="00314CDB" w:rsidRPr="009A49D8" w:rsidRDefault="00EF4539" w:rsidP="009A49D8">
            <w:pPr>
              <w:pStyle w:val="a3"/>
              <w:rPr>
                <w:rFonts w:ascii="Times New Roman" w:eastAsia="Times New Roman" w:hAnsi="Times New Roman"/>
                <w:lang w:eastAsia="uk-UA"/>
              </w:rPr>
            </w:pPr>
            <w:r w:rsidRPr="009A49D8">
              <w:rPr>
                <w:rFonts w:ascii="Times New Roman" w:eastAsia="Times New Roman" w:hAnsi="Times New Roman"/>
                <w:b/>
                <w:bCs/>
                <w:lang w:eastAsia="uk-UA"/>
              </w:rPr>
              <w:t>Співпраця з локальним бізнесом:</w:t>
            </w:r>
            <w:r w:rsidRPr="009A49D8">
              <w:rPr>
                <w:rFonts w:ascii="Times New Roman" w:eastAsia="Times New Roman" w:hAnsi="Times New Roman"/>
                <w:lang w:eastAsia="uk-UA"/>
              </w:rPr>
              <w:t xml:space="preserve"> Налагодити партнерство з місцевими закладами ресторанного та готельного господарства для впровадження елементів НКС (елементів інтер'єру, локального меню, традиційних формул привітання) у сучасний сервіс.</w:t>
            </w:r>
          </w:p>
        </w:tc>
      </w:tr>
      <w:tr w:rsidR="00314CDB" w:rsidRPr="002862E5" w14:paraId="5AD846C8" w14:textId="77777777" w:rsidTr="00101FBF">
        <w:tc>
          <w:tcPr>
            <w:tcW w:w="562" w:type="dxa"/>
          </w:tcPr>
          <w:p w14:paraId="43D22018" w14:textId="0569FABB" w:rsidR="00314CDB" w:rsidRPr="002862E5" w:rsidRDefault="00314CDB" w:rsidP="00314C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119" w:type="dxa"/>
          </w:tcPr>
          <w:p w14:paraId="6F260272" w14:textId="6A6765DF" w:rsidR="00314CDB" w:rsidRPr="002862E5" w:rsidRDefault="00314CDB" w:rsidP="00314C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Традиція вишивки Опілля в етнографічно-краєзнавчому просторі Тростянецької територіальної громади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Стрийського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 xml:space="preserve"> району на базі Народного дому села </w:t>
            </w:r>
            <w:proofErr w:type="spellStart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Бродки</w:t>
            </w:r>
            <w:proofErr w:type="spellEnd"/>
            <w:r w:rsidRPr="0068293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2038C56E" w14:textId="700F6B91" w:rsidR="00314CDB" w:rsidRPr="002862E5" w:rsidRDefault="00314CDB" w:rsidP="00314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257">
              <w:rPr>
                <w:rFonts w:ascii="Times New Roman" w:hAnsi="Times New Roman" w:cs="Times New Roman"/>
                <w:sz w:val="24"/>
                <w:szCs w:val="24"/>
              </w:rPr>
              <w:t>Інвентар нематеріальної культурної спадщини</w:t>
            </w:r>
          </w:p>
        </w:tc>
        <w:tc>
          <w:tcPr>
            <w:tcW w:w="1843" w:type="dxa"/>
          </w:tcPr>
          <w:p w14:paraId="1230A84D" w14:textId="6E1DE330" w:rsidR="00314CDB" w:rsidRPr="00FF3257" w:rsidRDefault="00314CDB" w:rsidP="00314C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46100/0017</w:t>
            </w:r>
            <w:r w:rsidRPr="00FF32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3257">
              <w:rPr>
                <w:rFonts w:ascii="Times New Roman" w:hAnsi="Times New Roman" w:cs="Times New Roman"/>
              </w:rPr>
              <w:t>н.к.с</w:t>
            </w:r>
            <w:proofErr w:type="spellEnd"/>
            <w:r w:rsidRPr="00FF3257">
              <w:rPr>
                <w:rFonts w:ascii="Times New Roman" w:hAnsi="Times New Roman" w:cs="Times New Roman"/>
              </w:rPr>
              <w:t>.</w:t>
            </w:r>
          </w:p>
          <w:p w14:paraId="3CFAC3BC" w14:textId="34F94D0D" w:rsidR="00314CDB" w:rsidRPr="00FF3257" w:rsidRDefault="00314CDB" w:rsidP="00314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B33D4AA" w14:textId="747A7C85" w:rsidR="00314CDB" w:rsidRPr="00314CDB" w:rsidRDefault="00314CDB" w:rsidP="00314C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4CDB">
              <w:rPr>
                <w:rFonts w:ascii="Times New Roman" w:hAnsi="Times New Roman"/>
              </w:rPr>
              <w:t>Традиційні ремесла</w:t>
            </w:r>
          </w:p>
        </w:tc>
        <w:tc>
          <w:tcPr>
            <w:tcW w:w="4927" w:type="dxa"/>
          </w:tcPr>
          <w:p w14:paraId="23A36300" w14:textId="77777777" w:rsidR="009A49D8" w:rsidRPr="009A49D8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Традиційні ремесла та художні промисли:</w:t>
            </w:r>
            <w:r w:rsidRPr="009A49D8">
              <w:rPr>
                <w:rFonts w:ascii="Times New Roman" w:hAnsi="Times New Roman"/>
                <w:lang w:eastAsia="uk-UA"/>
              </w:rPr>
              <w:t xml:space="preserve"> Збереження та відтворення локальних технік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опільської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вишивки (поєднання низинки, поверхневої гладі, хрестика, мережання), характерної колористики (поєднання чорного, червоного та бордового кольорів із вишневими й зеленими акцентами) та рослинно-геометричних орнаментів.</w:t>
            </w:r>
          </w:p>
          <w:p w14:paraId="4E19CEAB" w14:textId="77777777" w:rsidR="009A49D8" w:rsidRPr="009A49D8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Соціальні практики, ритуали та святкові події:</w:t>
            </w:r>
            <w:r w:rsidRPr="009A49D8">
              <w:rPr>
                <w:rFonts w:ascii="Times New Roman" w:hAnsi="Times New Roman"/>
                <w:lang w:eastAsia="uk-UA"/>
              </w:rPr>
              <w:t xml:space="preserve"> Звичаї виготовлення обрядового текстилю (рушників на весілля, хрестини, родини), колективне вишивання (досвітки, вечорниці), демонстрація вишиваного одягу під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czasie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храмових свят, календарних обрядів та державних урочистостей у Народному домі с.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Бродки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>.</w:t>
            </w:r>
          </w:p>
          <w:p w14:paraId="4F1A4907" w14:textId="77777777" w:rsidR="009A49D8" w:rsidRPr="009A49D8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Передача знань і навичок:</w:t>
            </w:r>
            <w:r w:rsidRPr="009A49D8">
              <w:rPr>
                <w:rFonts w:ascii="Times New Roman" w:hAnsi="Times New Roman"/>
                <w:lang w:eastAsia="uk-UA"/>
              </w:rPr>
              <w:t xml:space="preserve"> Неформальне навчання майстерності від старшого покоління носіїв молоді та дітям через майстер-класи, гурткову роботу та виставкову діяльність етнографічного куточка/музею при Народному домі.</w:t>
            </w:r>
          </w:p>
          <w:p w14:paraId="3143E727" w14:textId="77777777" w:rsidR="009A49D8" w:rsidRPr="009A49D8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lastRenderedPageBreak/>
              <w:t>Розробка облікової картки НКС:</w:t>
            </w:r>
            <w:r w:rsidRPr="009A49D8">
              <w:rPr>
                <w:rFonts w:ascii="Times New Roman" w:hAnsi="Times New Roman"/>
                <w:lang w:eastAsia="uk-UA"/>
              </w:rPr>
              <w:t xml:space="preserve"> Підготувати пакет документів для включення «Традиції вишивки Опілля Тростянецької громади» до Обласного переліку елементів нематеріальної культурної спадщини.</w:t>
            </w:r>
          </w:p>
          <w:p w14:paraId="1507A254" w14:textId="77777777" w:rsidR="009A49D8" w:rsidRPr="009A49D8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Експедиційно-пошукова робота:</w:t>
            </w:r>
            <w:r w:rsidRPr="009A49D8">
              <w:rPr>
                <w:rFonts w:ascii="Times New Roman" w:hAnsi="Times New Roman"/>
                <w:lang w:eastAsia="uk-UA"/>
              </w:rPr>
              <w:t xml:space="preserve"> Організувати систематичний збір та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оцифрування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автентичних зразків вишивки, старовинних кроїв сорочок і рушників у селах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Бродки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,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Глуховець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>, Тростянець та інших населених пунктах громади.</w:t>
            </w:r>
          </w:p>
          <w:p w14:paraId="60EB3E37" w14:textId="77777777" w:rsidR="009A49D8" w:rsidRPr="009A49D8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Створення каталогу орнаментів:</w:t>
            </w:r>
            <w:r w:rsidRPr="009A49D8">
              <w:rPr>
                <w:rFonts w:ascii="Times New Roman" w:hAnsi="Times New Roman"/>
                <w:lang w:eastAsia="uk-UA"/>
              </w:rPr>
              <w:t xml:space="preserve"> Упорядкувати та видати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методично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-практичний посібник «Орнаментальні мотиви та техніки вишивки Опілля с.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Бродки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>» для місцевих майстринь та освітніх закладів.</w:t>
            </w:r>
          </w:p>
          <w:p w14:paraId="1CCD1B0A" w14:textId="77777777" w:rsidR="009A49D8" w:rsidRPr="009A49D8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 xml:space="preserve">Розвиток осередку вишивки у с. </w:t>
            </w:r>
            <w:proofErr w:type="spellStart"/>
            <w:r w:rsidRPr="009A49D8">
              <w:rPr>
                <w:rFonts w:ascii="Times New Roman" w:hAnsi="Times New Roman"/>
                <w:b/>
                <w:bCs/>
                <w:lang w:eastAsia="uk-UA"/>
              </w:rPr>
              <w:t>Бродки</w:t>
            </w:r>
            <w:proofErr w:type="spellEnd"/>
            <w:r w:rsidRPr="009A49D8">
              <w:rPr>
                <w:rFonts w:ascii="Times New Roman" w:hAnsi="Times New Roman"/>
                <w:b/>
                <w:bCs/>
                <w:lang w:eastAsia="uk-UA"/>
              </w:rPr>
              <w:t>:</w:t>
            </w:r>
            <w:r w:rsidRPr="009A49D8">
              <w:rPr>
                <w:rFonts w:ascii="Times New Roman" w:hAnsi="Times New Roman"/>
                <w:lang w:eastAsia="uk-UA"/>
              </w:rPr>
              <w:t xml:space="preserve"> Облаштувати на базі Народного дому село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Бродки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постійно діючу етнографічну майстерню-світлицю з можливістю проведення інтерактивних занять.</w:t>
            </w:r>
          </w:p>
          <w:p w14:paraId="3A6E5637" w14:textId="6EB4398C" w:rsidR="009A49D8" w:rsidRPr="009A49D8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Гурткова робота та майстер-класи:</w:t>
            </w:r>
            <w:r w:rsidRPr="009A49D8">
              <w:rPr>
                <w:rFonts w:ascii="Times New Roman" w:hAnsi="Times New Roman"/>
                <w:lang w:eastAsia="uk-UA"/>
              </w:rPr>
              <w:t xml:space="preserve"> Запровадити регулярні майстер-класи від провідних носіїв традиції для школярів та молоді Тростянецької ТГ, зосередившись на відтворенні давніх швів та техніки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низування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>.</w:t>
            </w:r>
          </w:p>
          <w:p w14:paraId="35EE4869" w14:textId="77777777" w:rsidR="009A49D8" w:rsidRPr="009A49D8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proofErr w:type="spellStart"/>
            <w:r w:rsidRPr="009A49D8">
              <w:rPr>
                <w:rFonts w:ascii="Times New Roman" w:hAnsi="Times New Roman"/>
                <w:b/>
                <w:bCs/>
                <w:lang w:eastAsia="uk-UA"/>
              </w:rPr>
              <w:t>Фестивально</w:t>
            </w:r>
            <w:proofErr w:type="spellEnd"/>
            <w:r w:rsidRPr="009A49D8">
              <w:rPr>
                <w:rFonts w:ascii="Times New Roman" w:hAnsi="Times New Roman"/>
                <w:b/>
                <w:bCs/>
                <w:lang w:eastAsia="uk-UA"/>
              </w:rPr>
              <w:t>-виставкова діяльність:</w:t>
            </w:r>
            <w:r w:rsidRPr="009A49D8">
              <w:rPr>
                <w:rFonts w:ascii="Times New Roman" w:hAnsi="Times New Roman"/>
                <w:lang w:eastAsia="uk-UA"/>
              </w:rPr>
              <w:t xml:space="preserve"> Заснувати щорічний регіональний захід (наприклад, День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опільської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вишивки або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етно-фест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>) у Тростянецькій громаді з презентацією автентичного та сучасного вишиваного одягу.</w:t>
            </w:r>
          </w:p>
          <w:p w14:paraId="115CA21D" w14:textId="77777777" w:rsidR="009A49D8" w:rsidRPr="009A49D8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r w:rsidRPr="009A49D8">
              <w:rPr>
                <w:rFonts w:ascii="Times New Roman" w:hAnsi="Times New Roman"/>
                <w:b/>
                <w:bCs/>
                <w:lang w:eastAsia="uk-UA"/>
              </w:rPr>
              <w:t>Інтеграція в туристичні маршрути:</w:t>
            </w:r>
            <w:r w:rsidRPr="009A49D8">
              <w:rPr>
                <w:rFonts w:ascii="Times New Roman" w:hAnsi="Times New Roman"/>
                <w:lang w:eastAsia="uk-UA"/>
              </w:rPr>
              <w:t xml:space="preserve"> Включити відвідування Народного дому с.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Бродки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та етнографічної світлиці до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краєзнавчо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-туристичних шляхів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Стрийського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району.</w:t>
            </w:r>
          </w:p>
          <w:p w14:paraId="0E728801" w14:textId="1908E11A" w:rsidR="00314CDB" w:rsidRPr="00BB311C" w:rsidRDefault="009A49D8" w:rsidP="009A49D8">
            <w:pPr>
              <w:pStyle w:val="a3"/>
              <w:rPr>
                <w:rFonts w:ascii="Times New Roman" w:hAnsi="Times New Roman"/>
                <w:lang w:eastAsia="uk-UA"/>
              </w:rPr>
            </w:pPr>
            <w:proofErr w:type="spellStart"/>
            <w:r w:rsidRPr="009A49D8">
              <w:rPr>
                <w:rFonts w:ascii="Times New Roman" w:hAnsi="Times New Roman"/>
                <w:b/>
                <w:bCs/>
                <w:lang w:eastAsia="uk-UA"/>
              </w:rPr>
              <w:t>Цифровізація</w:t>
            </w:r>
            <w:proofErr w:type="spellEnd"/>
            <w:r w:rsidRPr="009A49D8">
              <w:rPr>
                <w:rFonts w:ascii="Times New Roman" w:hAnsi="Times New Roman"/>
                <w:b/>
                <w:bCs/>
                <w:lang w:eastAsia="uk-UA"/>
              </w:rPr>
              <w:t xml:space="preserve"> та популяризація в мережі:</w:t>
            </w:r>
            <w:r w:rsidRPr="009A49D8">
              <w:rPr>
                <w:rFonts w:ascii="Times New Roman" w:hAnsi="Times New Roman"/>
                <w:lang w:eastAsia="uk-UA"/>
              </w:rPr>
              <w:t xml:space="preserve"> Створити віртуальну галерею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t>опільської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вишивки громади, залучаючи молодь до фото- та </w:t>
            </w:r>
            <w:proofErr w:type="spellStart"/>
            <w:r w:rsidRPr="009A49D8">
              <w:rPr>
                <w:rFonts w:ascii="Times New Roman" w:hAnsi="Times New Roman"/>
                <w:lang w:eastAsia="uk-UA"/>
              </w:rPr>
              <w:lastRenderedPageBreak/>
              <w:t>відеофіксації</w:t>
            </w:r>
            <w:proofErr w:type="spellEnd"/>
            <w:r w:rsidRPr="009A49D8">
              <w:rPr>
                <w:rFonts w:ascii="Times New Roman" w:hAnsi="Times New Roman"/>
                <w:lang w:eastAsia="uk-UA"/>
              </w:rPr>
              <w:t xml:space="preserve"> історій створення родинних реліквій.</w:t>
            </w:r>
          </w:p>
        </w:tc>
      </w:tr>
    </w:tbl>
    <w:p w14:paraId="5A5F25B4" w14:textId="7BFF227E" w:rsidR="00FF3257" w:rsidRPr="003B3125" w:rsidRDefault="00FF3257" w:rsidP="00E3599B">
      <w:pPr>
        <w:rPr>
          <w:rFonts w:ascii="Times New Roman" w:hAnsi="Times New Roman" w:cs="Times New Roman"/>
          <w:b/>
        </w:rPr>
      </w:pPr>
    </w:p>
    <w:sectPr w:rsidR="00FF3257" w:rsidRPr="003B3125" w:rsidSect="00915644">
      <w:headerReference w:type="default" r:id="rId7"/>
      <w:pgSz w:w="16838" w:h="11906" w:orient="landscape"/>
      <w:pgMar w:top="1417" w:right="850" w:bottom="850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10891" w14:textId="77777777" w:rsidR="000142F1" w:rsidRDefault="000142F1" w:rsidP="00915644">
      <w:pPr>
        <w:spacing w:after="0" w:line="240" w:lineRule="auto"/>
      </w:pPr>
      <w:r>
        <w:separator/>
      </w:r>
    </w:p>
  </w:endnote>
  <w:endnote w:type="continuationSeparator" w:id="0">
    <w:p w14:paraId="6E0EC7D2" w14:textId="77777777" w:rsidR="000142F1" w:rsidRDefault="000142F1" w:rsidP="00915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DE822" w14:textId="77777777" w:rsidR="000142F1" w:rsidRDefault="000142F1" w:rsidP="00915644">
      <w:pPr>
        <w:spacing w:after="0" w:line="240" w:lineRule="auto"/>
      </w:pPr>
      <w:r>
        <w:separator/>
      </w:r>
    </w:p>
  </w:footnote>
  <w:footnote w:type="continuationSeparator" w:id="0">
    <w:p w14:paraId="1191E466" w14:textId="77777777" w:rsidR="000142F1" w:rsidRDefault="000142F1" w:rsidP="00915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1138237"/>
      <w:docPartObj>
        <w:docPartGallery w:val="Page Numbers (Top of Page)"/>
        <w:docPartUnique/>
      </w:docPartObj>
    </w:sdtPr>
    <w:sdtEndPr/>
    <w:sdtContent>
      <w:p w14:paraId="4778B3F2" w14:textId="4B8CEDDB" w:rsidR="00915644" w:rsidRDefault="009156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286">
          <w:rPr>
            <w:noProof/>
          </w:rPr>
          <w:t>3</w:t>
        </w:r>
        <w:r>
          <w:fldChar w:fldCharType="end"/>
        </w:r>
      </w:p>
    </w:sdtContent>
  </w:sdt>
  <w:p w14:paraId="79C1AE24" w14:textId="77777777" w:rsidR="00915644" w:rsidRDefault="0091564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27E7A"/>
    <w:multiLevelType w:val="multilevel"/>
    <w:tmpl w:val="C47A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B64A22"/>
    <w:multiLevelType w:val="multilevel"/>
    <w:tmpl w:val="A246C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F2524"/>
    <w:multiLevelType w:val="hybridMultilevel"/>
    <w:tmpl w:val="0B4818F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F1289"/>
    <w:multiLevelType w:val="multilevel"/>
    <w:tmpl w:val="6CD48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33A56"/>
    <w:multiLevelType w:val="hybridMultilevel"/>
    <w:tmpl w:val="BBCE76E4"/>
    <w:lvl w:ilvl="0" w:tplc="4C388B68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A0C14"/>
    <w:multiLevelType w:val="hybridMultilevel"/>
    <w:tmpl w:val="1898E01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42612"/>
    <w:multiLevelType w:val="multilevel"/>
    <w:tmpl w:val="914A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92125C"/>
    <w:multiLevelType w:val="multilevel"/>
    <w:tmpl w:val="24042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974333"/>
    <w:multiLevelType w:val="multilevel"/>
    <w:tmpl w:val="A18AA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FE3813"/>
    <w:multiLevelType w:val="hybridMultilevel"/>
    <w:tmpl w:val="C418660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00541"/>
    <w:multiLevelType w:val="multilevel"/>
    <w:tmpl w:val="6DB63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EF63E2"/>
    <w:multiLevelType w:val="hybridMultilevel"/>
    <w:tmpl w:val="5F50E9B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8492C"/>
    <w:multiLevelType w:val="hybridMultilevel"/>
    <w:tmpl w:val="F4CE48C6"/>
    <w:lvl w:ilvl="0" w:tplc="70E80E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3271F"/>
    <w:multiLevelType w:val="multilevel"/>
    <w:tmpl w:val="14D0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51CA7"/>
    <w:multiLevelType w:val="multilevel"/>
    <w:tmpl w:val="B470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8A2A09"/>
    <w:multiLevelType w:val="multilevel"/>
    <w:tmpl w:val="AD122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A77BFB"/>
    <w:multiLevelType w:val="multilevel"/>
    <w:tmpl w:val="4DB4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A16B95"/>
    <w:multiLevelType w:val="multilevel"/>
    <w:tmpl w:val="25A69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351B88"/>
    <w:multiLevelType w:val="multilevel"/>
    <w:tmpl w:val="F176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6B7303"/>
    <w:multiLevelType w:val="multilevel"/>
    <w:tmpl w:val="0FE2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121738"/>
    <w:multiLevelType w:val="hybridMultilevel"/>
    <w:tmpl w:val="DCE6FF2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9"/>
  </w:num>
  <w:num w:numId="4">
    <w:abstractNumId w:val="11"/>
  </w:num>
  <w:num w:numId="5">
    <w:abstractNumId w:val="2"/>
  </w:num>
  <w:num w:numId="6">
    <w:abstractNumId w:val="2"/>
  </w:num>
  <w:num w:numId="7">
    <w:abstractNumId w:val="20"/>
  </w:num>
  <w:num w:numId="8">
    <w:abstractNumId w:val="5"/>
  </w:num>
  <w:num w:numId="9">
    <w:abstractNumId w:val="12"/>
  </w:num>
  <w:num w:numId="10">
    <w:abstractNumId w:val="9"/>
  </w:num>
  <w:num w:numId="11">
    <w:abstractNumId w:val="4"/>
  </w:num>
  <w:num w:numId="12">
    <w:abstractNumId w:val="7"/>
  </w:num>
  <w:num w:numId="13">
    <w:abstractNumId w:val="15"/>
  </w:num>
  <w:num w:numId="14">
    <w:abstractNumId w:val="13"/>
  </w:num>
  <w:num w:numId="15">
    <w:abstractNumId w:val="6"/>
  </w:num>
  <w:num w:numId="16">
    <w:abstractNumId w:val="17"/>
  </w:num>
  <w:num w:numId="17">
    <w:abstractNumId w:val="3"/>
  </w:num>
  <w:num w:numId="18">
    <w:abstractNumId w:val="16"/>
  </w:num>
  <w:num w:numId="19">
    <w:abstractNumId w:val="18"/>
  </w:num>
  <w:num w:numId="20">
    <w:abstractNumId w:val="8"/>
  </w:num>
  <w:num w:numId="21">
    <w:abstractNumId w:val="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6AE"/>
    <w:rsid w:val="000142F1"/>
    <w:rsid w:val="00027F89"/>
    <w:rsid w:val="000555B8"/>
    <w:rsid w:val="00071E32"/>
    <w:rsid w:val="00094D0D"/>
    <w:rsid w:val="00101FBF"/>
    <w:rsid w:val="00147B1C"/>
    <w:rsid w:val="001A3875"/>
    <w:rsid w:val="00207120"/>
    <w:rsid w:val="002610B9"/>
    <w:rsid w:val="0027544B"/>
    <w:rsid w:val="002862E5"/>
    <w:rsid w:val="002B17CA"/>
    <w:rsid w:val="00314CDB"/>
    <w:rsid w:val="003268C2"/>
    <w:rsid w:val="003359A1"/>
    <w:rsid w:val="003B3125"/>
    <w:rsid w:val="003E5C18"/>
    <w:rsid w:val="004806AE"/>
    <w:rsid w:val="004A43A6"/>
    <w:rsid w:val="00533F5A"/>
    <w:rsid w:val="007A4442"/>
    <w:rsid w:val="007B1BA7"/>
    <w:rsid w:val="007C4223"/>
    <w:rsid w:val="007C48A3"/>
    <w:rsid w:val="008156C8"/>
    <w:rsid w:val="00913DB0"/>
    <w:rsid w:val="00915644"/>
    <w:rsid w:val="00945100"/>
    <w:rsid w:val="009800C5"/>
    <w:rsid w:val="009A49D8"/>
    <w:rsid w:val="00A45FA8"/>
    <w:rsid w:val="00AA38AE"/>
    <w:rsid w:val="00B02AF3"/>
    <w:rsid w:val="00B5500F"/>
    <w:rsid w:val="00BB311C"/>
    <w:rsid w:val="00BD3366"/>
    <w:rsid w:val="00BF42D7"/>
    <w:rsid w:val="00CB153E"/>
    <w:rsid w:val="00DF4286"/>
    <w:rsid w:val="00E3599B"/>
    <w:rsid w:val="00EF4539"/>
    <w:rsid w:val="00F079DA"/>
    <w:rsid w:val="00FE1FE7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EDA51"/>
  <w15:chartTrackingRefBased/>
  <w15:docId w15:val="{19497EFC-06CF-4B98-BE81-F79895C5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312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3B3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1564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5644"/>
  </w:style>
  <w:style w:type="paragraph" w:styleId="a7">
    <w:name w:val="footer"/>
    <w:basedOn w:val="a"/>
    <w:link w:val="a8"/>
    <w:uiPriority w:val="99"/>
    <w:unhideWhenUsed/>
    <w:rsid w:val="0091564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5644"/>
  </w:style>
  <w:style w:type="paragraph" w:styleId="a9">
    <w:name w:val="List Paragraph"/>
    <w:basedOn w:val="a"/>
    <w:uiPriority w:val="34"/>
    <w:qFormat/>
    <w:rsid w:val="00101FBF"/>
    <w:pPr>
      <w:spacing w:line="254" w:lineRule="auto"/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61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61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1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62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1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3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0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4356</Words>
  <Characters>2483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42</cp:revision>
  <cp:lastPrinted>2026-09-02T13:16:00Z</cp:lastPrinted>
  <dcterms:created xsi:type="dcterms:W3CDTF">2026-02-13T09:44:00Z</dcterms:created>
  <dcterms:modified xsi:type="dcterms:W3CDTF">2026-09-07T05:39:00Z</dcterms:modified>
</cp:coreProperties>
</file>